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C9331" w14:textId="77777777" w:rsidR="00CC08BC" w:rsidRPr="00CC08BC" w:rsidRDefault="00CC08BC" w:rsidP="00CC08BC">
      <w:pPr>
        <w:suppressAutoHyphens/>
        <w:spacing w:after="0" w:line="240" w:lineRule="auto"/>
        <w:jc w:val="center"/>
        <w:rPr>
          <w:rFonts w:ascii="Times New Roman" w:eastAsia="Times New Roman" w:hAnsi="Times New Roman"/>
          <w:b/>
          <w:bCs/>
          <w:sz w:val="28"/>
          <w:szCs w:val="28"/>
          <w:lang w:eastAsia="ar-SA"/>
        </w:rPr>
      </w:pPr>
      <w:r w:rsidRPr="00CC08BC">
        <w:rPr>
          <w:rFonts w:ascii="Times New Roman" w:eastAsia="Times New Roman" w:hAnsi="Times New Roman"/>
          <w:b/>
          <w:bCs/>
          <w:sz w:val="28"/>
          <w:szCs w:val="28"/>
          <w:lang w:eastAsia="ar-SA"/>
        </w:rPr>
        <w:t>ОПОРНИЙ НАВЧАЛЬНИЙ ЗАКЛАД</w:t>
      </w:r>
    </w:p>
    <w:p w14:paraId="50B7ACB8" w14:textId="77777777" w:rsidR="00CC08BC" w:rsidRPr="00CC08BC" w:rsidRDefault="00CC08BC" w:rsidP="00CC08BC">
      <w:pPr>
        <w:suppressAutoHyphens/>
        <w:spacing w:after="0" w:line="240" w:lineRule="auto"/>
        <w:jc w:val="center"/>
        <w:rPr>
          <w:rFonts w:ascii="Times New Roman" w:eastAsia="Times New Roman" w:hAnsi="Times New Roman"/>
          <w:b/>
          <w:bCs/>
          <w:sz w:val="28"/>
          <w:szCs w:val="28"/>
          <w:lang w:eastAsia="ar-SA"/>
        </w:rPr>
      </w:pPr>
      <w:r w:rsidRPr="00CC08BC">
        <w:rPr>
          <w:rFonts w:ascii="Times New Roman" w:eastAsia="Times New Roman" w:hAnsi="Times New Roman"/>
          <w:b/>
          <w:bCs/>
          <w:sz w:val="28"/>
          <w:szCs w:val="28"/>
          <w:lang w:eastAsia="ar-SA"/>
        </w:rPr>
        <w:t>БІОТЕХНОЛОГІЧНИЙ ЛІЦЕЙ «РАДОВЕЛЬ»</w:t>
      </w:r>
    </w:p>
    <w:p w14:paraId="3A59B709" w14:textId="77777777" w:rsidR="00CC08BC" w:rsidRDefault="00CC08BC" w:rsidP="00CC08BC">
      <w:pPr>
        <w:suppressAutoHyphens/>
        <w:spacing w:after="0" w:line="240" w:lineRule="auto"/>
        <w:jc w:val="center"/>
        <w:rPr>
          <w:rFonts w:ascii="Times New Roman" w:eastAsia="Times New Roman" w:hAnsi="Times New Roman"/>
          <w:b/>
          <w:bCs/>
          <w:sz w:val="28"/>
          <w:szCs w:val="28"/>
          <w:lang w:eastAsia="ar-SA"/>
        </w:rPr>
      </w:pPr>
      <w:r w:rsidRPr="00CC08BC">
        <w:rPr>
          <w:rFonts w:ascii="Times New Roman" w:eastAsia="Times New Roman" w:hAnsi="Times New Roman"/>
          <w:b/>
          <w:bCs/>
          <w:sz w:val="28"/>
          <w:szCs w:val="28"/>
          <w:lang w:eastAsia="ar-SA"/>
        </w:rPr>
        <w:t>ОЛЕВСЬКОЇ МІСЬКОЇ РАДИ</w:t>
      </w:r>
    </w:p>
    <w:p w14:paraId="6C90C7F6" w14:textId="49C23435" w:rsidR="00D068BA" w:rsidRPr="00BA3910" w:rsidRDefault="00D068BA" w:rsidP="00CC08BC">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0954116C" w14:textId="77777777" w:rsidR="00D068BA" w:rsidRPr="007800F1" w:rsidRDefault="00D068BA" w:rsidP="00D068BA">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C5E5885" wp14:editId="2A76D37D">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2428C"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792D02D2" w14:textId="77777777" w:rsidR="00D068BA" w:rsidRDefault="00D068BA" w:rsidP="00D068BA">
      <w:pPr>
        <w:pStyle w:val="a5"/>
        <w:jc w:val="center"/>
        <w:rPr>
          <w:rFonts w:ascii="Times New Roman" w:hAnsi="Times New Roman" w:cs="Times New Roman"/>
          <w:sz w:val="24"/>
          <w:szCs w:val="24"/>
        </w:rPr>
      </w:pPr>
    </w:p>
    <w:p w14:paraId="4ED22108" w14:textId="77777777" w:rsidR="00D068BA" w:rsidRPr="006B1272" w:rsidRDefault="00D068BA" w:rsidP="00D068BA">
      <w:pPr>
        <w:pStyle w:val="a5"/>
        <w:jc w:val="center"/>
        <w:rPr>
          <w:rFonts w:ascii="Times New Roman" w:hAnsi="Times New Roman" w:cs="Times New Roman"/>
          <w:b/>
          <w:bCs/>
          <w:sz w:val="24"/>
          <w:szCs w:val="24"/>
        </w:rPr>
      </w:pPr>
      <w:r w:rsidRPr="006B1272">
        <w:rPr>
          <w:rFonts w:ascii="Times New Roman" w:hAnsi="Times New Roman" w:cs="Times New Roman"/>
          <w:b/>
          <w:bCs/>
          <w:sz w:val="24"/>
          <w:szCs w:val="24"/>
        </w:rPr>
        <w:t>ОБҐРУНТУВАННЯ</w:t>
      </w:r>
    </w:p>
    <w:p w14:paraId="6E4A1BBA" w14:textId="77777777" w:rsidR="00D068BA" w:rsidRPr="006B1272" w:rsidRDefault="00D068BA" w:rsidP="00D068BA">
      <w:pPr>
        <w:pStyle w:val="a5"/>
        <w:jc w:val="center"/>
        <w:rPr>
          <w:rFonts w:ascii="Times New Roman" w:hAnsi="Times New Roman" w:cs="Times New Roman"/>
          <w:sz w:val="24"/>
          <w:szCs w:val="24"/>
        </w:rPr>
      </w:pPr>
      <w:r w:rsidRPr="006B1272">
        <w:rPr>
          <w:rFonts w:ascii="Times New Roman" w:hAnsi="Times New Roman" w:cs="Times New Roman"/>
          <w:sz w:val="24"/>
          <w:szCs w:val="24"/>
        </w:rPr>
        <w:t>технічних та якісних характеристик</w:t>
      </w:r>
    </w:p>
    <w:p w14:paraId="2C169706" w14:textId="77777777" w:rsidR="00D068BA" w:rsidRPr="006B1272" w:rsidRDefault="00D068BA" w:rsidP="00D068BA">
      <w:pPr>
        <w:pStyle w:val="a5"/>
        <w:jc w:val="center"/>
        <w:rPr>
          <w:rFonts w:ascii="Times New Roman" w:hAnsi="Times New Roman" w:cs="Times New Roman"/>
          <w:b/>
          <w:bCs/>
          <w:sz w:val="24"/>
          <w:szCs w:val="24"/>
          <w:u w:val="single"/>
        </w:rPr>
      </w:pPr>
      <w:proofErr w:type="spellStart"/>
      <w:r w:rsidRPr="006B1272">
        <w:rPr>
          <w:rFonts w:ascii="Times New Roman" w:hAnsi="Times New Roman" w:cs="Times New Roman"/>
          <w:b/>
          <w:bCs/>
          <w:sz w:val="24"/>
          <w:szCs w:val="24"/>
          <w:u w:val="single"/>
        </w:rPr>
        <w:t>закупівлі</w:t>
      </w:r>
      <w:proofErr w:type="spellEnd"/>
      <w:r w:rsidRPr="006B1272">
        <w:rPr>
          <w:rFonts w:ascii="Times New Roman" w:hAnsi="Times New Roman" w:cs="Times New Roman"/>
          <w:b/>
          <w:bCs/>
          <w:sz w:val="24"/>
          <w:szCs w:val="24"/>
          <w:u w:val="single"/>
        </w:rPr>
        <w:t xml:space="preserve"> електричної енергії,</w:t>
      </w:r>
    </w:p>
    <w:p w14:paraId="79AC7CBF" w14:textId="77777777" w:rsidR="00D068BA" w:rsidRPr="006B1272" w:rsidRDefault="00D068BA" w:rsidP="00D068BA">
      <w:pPr>
        <w:pStyle w:val="a5"/>
        <w:jc w:val="center"/>
        <w:rPr>
          <w:rFonts w:ascii="Times New Roman" w:hAnsi="Times New Roman" w:cs="Times New Roman"/>
          <w:sz w:val="24"/>
          <w:szCs w:val="24"/>
          <w:u w:val="single"/>
        </w:rPr>
      </w:pPr>
      <w:r w:rsidRPr="006B1272">
        <w:rPr>
          <w:rFonts w:ascii="Times New Roman" w:hAnsi="Times New Roman" w:cs="Times New Roman"/>
          <w:sz w:val="24"/>
          <w:szCs w:val="24"/>
        </w:rPr>
        <w:t xml:space="preserve">розміру бюджетного призначення, очікуваної </w:t>
      </w:r>
      <w:proofErr w:type="spellStart"/>
      <w:r w:rsidRPr="006B1272">
        <w:rPr>
          <w:rFonts w:ascii="Times New Roman" w:hAnsi="Times New Roman" w:cs="Times New Roman"/>
          <w:sz w:val="24"/>
          <w:szCs w:val="24"/>
        </w:rPr>
        <w:t>вартості</w:t>
      </w:r>
      <w:proofErr w:type="spellEnd"/>
      <w:r w:rsidRPr="006B1272">
        <w:rPr>
          <w:rFonts w:ascii="Times New Roman" w:hAnsi="Times New Roman" w:cs="Times New Roman"/>
          <w:sz w:val="24"/>
          <w:szCs w:val="24"/>
        </w:rPr>
        <w:t xml:space="preserve"> предмета </w:t>
      </w:r>
      <w:proofErr w:type="spellStart"/>
      <w:r w:rsidRPr="006B1272">
        <w:rPr>
          <w:rFonts w:ascii="Times New Roman" w:hAnsi="Times New Roman" w:cs="Times New Roman"/>
          <w:sz w:val="24"/>
          <w:szCs w:val="24"/>
        </w:rPr>
        <w:t>закупівлі</w:t>
      </w:r>
      <w:proofErr w:type="spellEnd"/>
    </w:p>
    <w:p w14:paraId="693A94BC" w14:textId="77777777" w:rsidR="00D068BA" w:rsidRPr="00ED3668" w:rsidRDefault="00D068BA" w:rsidP="00D068BA">
      <w:pPr>
        <w:spacing w:before="100" w:beforeAutospacing="1" w:after="100" w:afterAutospacing="1" w:line="240" w:lineRule="auto"/>
        <w:jc w:val="center"/>
        <w:rPr>
          <w:rStyle w:val="a4"/>
          <w:rFonts w:ascii="Times New Roman" w:hAnsi="Times New Roman"/>
          <w:bCs/>
          <w:sz w:val="20"/>
          <w:szCs w:val="20"/>
        </w:rPr>
      </w:pPr>
      <w:r w:rsidRPr="00ED3668">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0768D920" w14:textId="77777777" w:rsidR="00D068BA" w:rsidRPr="009F75AC" w:rsidRDefault="00D068BA" w:rsidP="00D068BA">
      <w:pPr>
        <w:spacing w:before="100" w:beforeAutospacing="1" w:after="100" w:afterAutospacing="1" w:line="240" w:lineRule="auto"/>
        <w:ind w:firstLine="709"/>
        <w:jc w:val="both"/>
        <w:rPr>
          <w:rFonts w:ascii="Times New Roman" w:hAnsi="Times New Roman"/>
          <w:sz w:val="24"/>
          <w:szCs w:val="24"/>
        </w:rPr>
      </w:pPr>
      <w:r w:rsidRPr="009F75AC">
        <w:rPr>
          <w:rFonts w:ascii="Times New Roman" w:eastAsia="Times New Roman" w:hAnsi="Times New Roman"/>
          <w:b/>
          <w:bCs/>
          <w:iCs/>
          <w:color w:val="000000"/>
          <w:sz w:val="24"/>
          <w:szCs w:val="24"/>
        </w:rPr>
        <w:t xml:space="preserve">Назва предмета закупівлі </w:t>
      </w:r>
      <w:r w:rsidRPr="009F75AC">
        <w:rPr>
          <w:rFonts w:ascii="Times New Roman" w:eastAsia="Times New Roman" w:hAnsi="Times New Roman"/>
          <w:b/>
          <w:color w:val="000000"/>
          <w:sz w:val="24"/>
          <w:szCs w:val="24"/>
        </w:rPr>
        <w:t>із зазначенням коду за Єдиним закупівельним словником:</w:t>
      </w:r>
      <w:r w:rsidRPr="009F75AC">
        <w:rPr>
          <w:rFonts w:ascii="Times New Roman" w:hAnsi="Times New Roman"/>
          <w:sz w:val="24"/>
          <w:szCs w:val="24"/>
        </w:rPr>
        <w:t xml:space="preserve"> Електрична енергія (ДК 021:2015 – 09310000-5 «Електрична енергія»). </w:t>
      </w:r>
    </w:p>
    <w:p w14:paraId="20ECBD4F" w14:textId="0E15C1F2" w:rsidR="00171A09" w:rsidRPr="00223D17" w:rsidRDefault="00171A09" w:rsidP="00223D17">
      <w:pPr>
        <w:pStyle w:val="a5"/>
        <w:jc w:val="both"/>
        <w:rPr>
          <w:rFonts w:ascii="Times New Roman" w:hAnsi="Times New Roman" w:cs="Times New Roman"/>
          <w:sz w:val="24"/>
          <w:szCs w:val="24"/>
          <w:lang w:val="uk-UA"/>
        </w:rPr>
      </w:pPr>
      <w:r w:rsidRPr="005E119D">
        <w:rPr>
          <w:rFonts w:ascii="Times New Roman" w:hAnsi="Times New Roman" w:cs="Times New Roman"/>
          <w:b/>
          <w:bCs/>
          <w:lang w:val="uk-UA"/>
        </w:rPr>
        <w:t>Вид процедури закупівлі</w:t>
      </w:r>
      <w:r w:rsidR="00D068BA" w:rsidRPr="005E119D">
        <w:rPr>
          <w:rFonts w:ascii="Times New Roman" w:hAnsi="Times New Roman" w:cs="Times New Roman"/>
          <w:b/>
          <w:bCs/>
          <w:lang w:val="uk-UA"/>
        </w:rPr>
        <w:t xml:space="preserve">: </w:t>
      </w:r>
      <w:r w:rsidR="00D068BA" w:rsidRPr="005E119D">
        <w:rPr>
          <w:rFonts w:ascii="Times New Roman" w:hAnsi="Times New Roman" w:cs="Times New Roman"/>
          <w:i/>
          <w:iCs/>
          <w:u w:val="single"/>
          <w:lang w:val="uk-UA"/>
        </w:rPr>
        <w:t>ВІДКРИТІ ТОРГИ</w:t>
      </w:r>
      <w:r w:rsidR="00E21BEF">
        <w:rPr>
          <w:rFonts w:ascii="Times New Roman" w:hAnsi="Times New Roman" w:cs="Times New Roman"/>
          <w:i/>
          <w:iCs/>
          <w:u w:val="single"/>
          <w:lang w:val="uk-UA"/>
        </w:rPr>
        <w:t xml:space="preserve"> з Особливостями</w:t>
      </w:r>
      <w:r w:rsidR="00223D17">
        <w:rPr>
          <w:rFonts w:ascii="Times New Roman" w:hAnsi="Times New Roman" w:cs="Times New Roman"/>
          <w:i/>
          <w:iCs/>
          <w:u w:val="single"/>
          <w:lang w:val="uk-UA"/>
        </w:rPr>
        <w:t xml:space="preserve">  </w:t>
      </w:r>
      <w:r w:rsidR="00223D17" w:rsidRPr="00223D17">
        <w:rPr>
          <w:rFonts w:ascii="Times New Roman" w:hAnsi="Times New Roman" w:cs="Times New Roman"/>
          <w:lang w:val="uk-UA"/>
        </w:rPr>
        <w:t>(</w:t>
      </w:r>
      <w:r w:rsidR="00223D17" w:rsidRPr="00223D17">
        <w:rPr>
          <w:rFonts w:ascii="Times New Roman" w:hAnsi="Times New Roman" w:cs="Times New Roman"/>
          <w:sz w:val="24"/>
          <w:szCs w:val="24"/>
          <w:lang w:val="uk-UA"/>
        </w:rPr>
        <w:t>У зв'язку з прийняттям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9265FC5" w14:textId="349AA718" w:rsidR="00D068BA" w:rsidRPr="00F24157" w:rsidRDefault="00171A09" w:rsidP="00F24157">
      <w:pPr>
        <w:spacing w:before="100" w:beforeAutospacing="1" w:after="100" w:afterAutospacing="1" w:line="240" w:lineRule="auto"/>
        <w:rPr>
          <w:rFonts w:ascii="Times New Roman" w:hAnsi="Times New Roman"/>
          <w:sz w:val="24"/>
          <w:szCs w:val="24"/>
        </w:rPr>
      </w:pPr>
      <w:r w:rsidRPr="00F24157">
        <w:rPr>
          <w:rFonts w:ascii="Times New Roman" w:hAnsi="Times New Roman"/>
          <w:b/>
          <w:sz w:val="24"/>
          <w:szCs w:val="24"/>
        </w:rPr>
        <w:t>Очікувана вартість та обґрунтування очікуваної вартості предмета закупівлі</w:t>
      </w:r>
      <w:r w:rsidRPr="00F24157">
        <w:rPr>
          <w:rFonts w:ascii="Times New Roman" w:hAnsi="Times New Roman"/>
          <w:b/>
          <w:bCs/>
          <w:sz w:val="24"/>
          <w:szCs w:val="24"/>
        </w:rPr>
        <w:t>:</w:t>
      </w:r>
      <w:r w:rsidRPr="00F24157">
        <w:rPr>
          <w:rFonts w:ascii="Times New Roman" w:hAnsi="Times New Roman"/>
          <w:sz w:val="24"/>
          <w:szCs w:val="24"/>
        </w:rPr>
        <w:t xml:space="preserve"> </w:t>
      </w:r>
      <w:r w:rsidR="00D068BA" w:rsidRPr="00F24157">
        <w:rPr>
          <w:rFonts w:ascii="Times New Roman" w:hAnsi="Times New Roman"/>
          <w:i/>
          <w:iCs/>
          <w:sz w:val="24"/>
          <w:szCs w:val="24"/>
          <w:u w:val="single"/>
        </w:rPr>
        <w:t>1</w:t>
      </w:r>
      <w:r w:rsidR="00E21BEF">
        <w:rPr>
          <w:rFonts w:ascii="Times New Roman" w:hAnsi="Times New Roman"/>
          <w:i/>
          <w:iCs/>
          <w:sz w:val="24"/>
          <w:szCs w:val="24"/>
          <w:u w:val="single"/>
        </w:rPr>
        <w:t>070000</w:t>
      </w:r>
      <w:r w:rsidR="00D068BA" w:rsidRPr="00F24157">
        <w:rPr>
          <w:rFonts w:ascii="Times New Roman" w:hAnsi="Times New Roman"/>
          <w:i/>
          <w:iCs/>
          <w:sz w:val="24"/>
          <w:szCs w:val="24"/>
          <w:u w:val="single"/>
        </w:rPr>
        <w:t>,00</w:t>
      </w:r>
      <w:r w:rsidRPr="00F24157">
        <w:rPr>
          <w:rFonts w:ascii="Times New Roman" w:hAnsi="Times New Roman"/>
          <w:i/>
          <w:iCs/>
          <w:sz w:val="24"/>
          <w:szCs w:val="24"/>
          <w:u w:val="single"/>
        </w:rPr>
        <w:t xml:space="preserve"> грн.</w:t>
      </w:r>
    </w:p>
    <w:p w14:paraId="144994B0" w14:textId="77777777" w:rsidR="00851A33" w:rsidRPr="009F75AC" w:rsidRDefault="00171A09" w:rsidP="00851A33">
      <w:pPr>
        <w:spacing w:before="100" w:beforeAutospacing="1" w:after="100" w:afterAutospacing="1" w:line="240" w:lineRule="auto"/>
        <w:ind w:firstLine="709"/>
        <w:jc w:val="both"/>
        <w:rPr>
          <w:rFonts w:ascii="Times New Roman" w:hAnsi="Times New Roman"/>
          <w:sz w:val="24"/>
          <w:szCs w:val="24"/>
        </w:rPr>
      </w:pPr>
      <w:r w:rsidRPr="00F358F7">
        <w:rPr>
          <w:rFonts w:ascii="Times New Roman" w:hAnsi="Times New Roman"/>
          <w:sz w:val="20"/>
          <w:szCs w:val="20"/>
        </w:rPr>
        <w:t xml:space="preserve"> </w:t>
      </w:r>
      <w:r w:rsidR="00851A33" w:rsidRPr="009F75AC">
        <w:rPr>
          <w:rFonts w:ascii="Times New Roman" w:hAnsi="Times New Roman"/>
          <w:sz w:val="24"/>
          <w:szCs w:val="24"/>
        </w:rPr>
        <w:t>Визначення очікуваної вартості предмета закупівлі обумовлено аналізом минулорічного споживання електричної енергії.  Замовником здійснено розрахунок очікуваної вартості даного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65D9E74C" w14:textId="36DB3F3F" w:rsidR="00851A33" w:rsidRPr="009F75AC" w:rsidRDefault="00851A33" w:rsidP="00851A33">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sz w:val="24"/>
          <w:szCs w:val="24"/>
        </w:rPr>
        <w:t xml:space="preserve">При цьому розрахунок очікуваної вартості проводився згідно з аналізом </w:t>
      </w:r>
      <w:r w:rsidR="00E21BEF">
        <w:rPr>
          <w:rFonts w:ascii="Times New Roman" w:hAnsi="Times New Roman"/>
          <w:sz w:val="24"/>
          <w:szCs w:val="24"/>
        </w:rPr>
        <w:t>ситуації</w:t>
      </w:r>
      <w:r w:rsidR="00141311">
        <w:rPr>
          <w:rFonts w:ascii="Times New Roman" w:hAnsi="Times New Roman"/>
          <w:sz w:val="24"/>
          <w:szCs w:val="24"/>
        </w:rPr>
        <w:t xml:space="preserve"> </w:t>
      </w:r>
      <w:r w:rsidR="00223D17">
        <w:rPr>
          <w:rFonts w:ascii="Times New Roman" w:hAnsi="Times New Roman"/>
          <w:sz w:val="24"/>
          <w:szCs w:val="24"/>
        </w:rPr>
        <w:t xml:space="preserve">на </w:t>
      </w:r>
      <w:r w:rsidR="00141311">
        <w:rPr>
          <w:rFonts w:ascii="Times New Roman" w:hAnsi="Times New Roman"/>
          <w:sz w:val="24"/>
          <w:szCs w:val="24"/>
        </w:rPr>
        <w:t>ринку електроенергії</w:t>
      </w:r>
      <w:r w:rsidRPr="009F75AC">
        <w:rPr>
          <w:rFonts w:ascii="Times New Roman" w:hAnsi="Times New Roman"/>
          <w:sz w:val="24"/>
          <w:szCs w:val="24"/>
        </w:rPr>
        <w:t xml:space="preserve"> на дату формування очікуваної вартості предмета закупівлі</w:t>
      </w:r>
      <w:r w:rsidR="00223D17">
        <w:rPr>
          <w:rFonts w:ascii="Times New Roman" w:hAnsi="Times New Roman"/>
          <w:sz w:val="24"/>
          <w:szCs w:val="24"/>
        </w:rPr>
        <w:t>, з урахуванням його нестабільності та загальної ситуації в країні</w:t>
      </w:r>
      <w:r w:rsidRPr="009F75AC">
        <w:rPr>
          <w:rFonts w:ascii="Times New Roman" w:hAnsi="Times New Roman"/>
          <w:sz w:val="24"/>
          <w:szCs w:val="24"/>
        </w:rPr>
        <w:t>. До ціни електричної енергії включена вартість електричної енергії, за</w:t>
      </w:r>
      <w:r>
        <w:rPr>
          <w:rFonts w:ascii="Times New Roman" w:hAnsi="Times New Roman"/>
          <w:sz w:val="24"/>
          <w:szCs w:val="24"/>
        </w:rPr>
        <w:t>купленої</w:t>
      </w:r>
      <w:r w:rsidRPr="009F75AC">
        <w:rPr>
          <w:rFonts w:ascii="Times New Roman" w:hAnsi="Times New Roman"/>
          <w:sz w:val="24"/>
          <w:szCs w:val="24"/>
        </w:rPr>
        <w:t xml:space="preserve"> електропостачальником на оптовому ринку електричної енергії (на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738B33C2" w14:textId="60D63F88" w:rsidR="00851A33" w:rsidRPr="00FC010C" w:rsidRDefault="00851A33" w:rsidP="00851A33">
      <w:pPr>
        <w:pStyle w:val="a5"/>
        <w:ind w:firstLine="709"/>
        <w:rPr>
          <w:rFonts w:ascii="Times New Roman" w:hAnsi="Times New Roman" w:cs="Times New Roman"/>
          <w:sz w:val="24"/>
          <w:szCs w:val="24"/>
          <w:lang w:eastAsia="uk-UA"/>
        </w:rPr>
      </w:pPr>
      <w:proofErr w:type="spellStart"/>
      <w:r w:rsidRPr="00FC010C">
        <w:rPr>
          <w:rFonts w:ascii="Times New Roman" w:hAnsi="Times New Roman" w:cs="Times New Roman"/>
          <w:b/>
          <w:sz w:val="24"/>
          <w:szCs w:val="24"/>
          <w:lang w:eastAsia="uk-UA"/>
        </w:rPr>
        <w:t>Джерело</w:t>
      </w:r>
      <w:proofErr w:type="spellEnd"/>
      <w:r w:rsidRPr="00FC010C">
        <w:rPr>
          <w:rFonts w:ascii="Times New Roman" w:hAnsi="Times New Roman" w:cs="Times New Roman"/>
          <w:b/>
          <w:sz w:val="24"/>
          <w:szCs w:val="24"/>
          <w:lang w:eastAsia="uk-UA"/>
        </w:rPr>
        <w:t xml:space="preserve"> </w:t>
      </w:r>
      <w:proofErr w:type="spellStart"/>
      <w:r w:rsidRPr="00FC010C">
        <w:rPr>
          <w:rFonts w:ascii="Times New Roman" w:hAnsi="Times New Roman" w:cs="Times New Roman"/>
          <w:b/>
          <w:sz w:val="24"/>
          <w:szCs w:val="24"/>
          <w:lang w:eastAsia="uk-UA"/>
        </w:rPr>
        <w:t>фінансування</w:t>
      </w:r>
      <w:proofErr w:type="spellEnd"/>
      <w:r w:rsidRPr="00FC010C">
        <w:rPr>
          <w:rFonts w:ascii="Times New Roman" w:hAnsi="Times New Roman" w:cs="Times New Roman"/>
          <w:b/>
          <w:sz w:val="24"/>
          <w:szCs w:val="24"/>
          <w:lang w:eastAsia="uk-UA"/>
        </w:rPr>
        <w:t xml:space="preserve"> </w:t>
      </w:r>
      <w:proofErr w:type="spellStart"/>
      <w:proofErr w:type="gramStart"/>
      <w:r w:rsidRPr="00FC010C">
        <w:rPr>
          <w:rFonts w:ascii="Times New Roman" w:hAnsi="Times New Roman" w:cs="Times New Roman"/>
          <w:b/>
          <w:sz w:val="24"/>
          <w:szCs w:val="24"/>
          <w:lang w:eastAsia="uk-UA"/>
        </w:rPr>
        <w:t>закупівлі</w:t>
      </w:r>
      <w:proofErr w:type="spellEnd"/>
      <w:r w:rsidRPr="00FC010C">
        <w:rPr>
          <w:rFonts w:ascii="Times New Roman" w:hAnsi="Times New Roman" w:cs="Times New Roman"/>
          <w:b/>
          <w:sz w:val="24"/>
          <w:szCs w:val="24"/>
          <w:lang w:eastAsia="uk-UA"/>
        </w:rPr>
        <w:t>:</w:t>
      </w:r>
      <w:r w:rsidRPr="00FC010C">
        <w:rPr>
          <w:rFonts w:ascii="Times New Roman" w:hAnsi="Times New Roman" w:cs="Times New Roman"/>
          <w:sz w:val="24"/>
          <w:szCs w:val="24"/>
          <w:lang w:eastAsia="uk-UA"/>
        </w:rPr>
        <w:t xml:space="preserve">   </w:t>
      </w:r>
      <w:proofErr w:type="gramEnd"/>
      <w:r w:rsidRPr="00FC010C">
        <w:rPr>
          <w:rFonts w:ascii="Times New Roman" w:hAnsi="Times New Roman" w:cs="Times New Roman"/>
          <w:sz w:val="24"/>
          <w:szCs w:val="24"/>
          <w:lang w:eastAsia="uk-UA"/>
        </w:rPr>
        <w:t xml:space="preserve"> - </w:t>
      </w:r>
      <w:proofErr w:type="spellStart"/>
      <w:r w:rsidRPr="00FC010C">
        <w:rPr>
          <w:rFonts w:ascii="Times New Roman" w:hAnsi="Times New Roman" w:cs="Times New Roman"/>
          <w:sz w:val="24"/>
          <w:szCs w:val="24"/>
          <w:lang w:eastAsia="uk-UA"/>
        </w:rPr>
        <w:t>Місцевий</w:t>
      </w:r>
      <w:proofErr w:type="spellEnd"/>
      <w:r w:rsidRPr="00FC010C">
        <w:rPr>
          <w:rFonts w:ascii="Times New Roman" w:hAnsi="Times New Roman" w:cs="Times New Roman"/>
          <w:sz w:val="24"/>
          <w:szCs w:val="24"/>
          <w:lang w:eastAsia="uk-UA"/>
        </w:rPr>
        <w:t xml:space="preserve"> бюджет  - </w:t>
      </w:r>
      <w:r w:rsidR="00B40EB0">
        <w:rPr>
          <w:rFonts w:ascii="Times New Roman" w:hAnsi="Times New Roman" w:cs="Times New Roman"/>
          <w:sz w:val="24"/>
          <w:szCs w:val="24"/>
          <w:lang w:val="uk-UA" w:eastAsia="uk-UA"/>
        </w:rPr>
        <w:t>935 250,00</w:t>
      </w:r>
      <w:r w:rsidRPr="00FC010C">
        <w:rPr>
          <w:rFonts w:ascii="Times New Roman" w:hAnsi="Times New Roman" w:cs="Times New Roman"/>
          <w:sz w:val="24"/>
          <w:szCs w:val="24"/>
          <w:lang w:eastAsia="uk-UA"/>
        </w:rPr>
        <w:t xml:space="preserve"> грн.</w:t>
      </w:r>
    </w:p>
    <w:p w14:paraId="3E4DA1EC" w14:textId="03B4DC23" w:rsidR="00851A33" w:rsidRDefault="00851A33" w:rsidP="00851A33">
      <w:pPr>
        <w:pStyle w:val="a5"/>
        <w:rPr>
          <w:rFonts w:ascii="Times New Roman" w:hAnsi="Times New Roman" w:cs="Times New Roman"/>
          <w:iCs/>
          <w:color w:val="000000"/>
          <w:sz w:val="24"/>
          <w:szCs w:val="24"/>
          <w:lang w:eastAsia="uk-UA"/>
        </w:rPr>
      </w:pPr>
      <w:r w:rsidRPr="00FC010C">
        <w:rPr>
          <w:rFonts w:ascii="Times New Roman" w:hAnsi="Times New Roman" w:cs="Times New Roman"/>
          <w:iCs/>
          <w:color w:val="000000"/>
          <w:sz w:val="24"/>
          <w:szCs w:val="24"/>
          <w:lang w:eastAsia="uk-UA"/>
        </w:rPr>
        <w:t xml:space="preserve">                                                               </w:t>
      </w:r>
      <w:r>
        <w:rPr>
          <w:rFonts w:ascii="Times New Roman" w:hAnsi="Times New Roman" w:cs="Times New Roman"/>
          <w:iCs/>
          <w:color w:val="000000"/>
          <w:sz w:val="24"/>
          <w:szCs w:val="24"/>
          <w:lang w:val="uk-UA" w:eastAsia="uk-UA"/>
        </w:rPr>
        <w:t xml:space="preserve">            </w:t>
      </w:r>
      <w:r w:rsidRPr="00FC010C">
        <w:rPr>
          <w:rFonts w:ascii="Times New Roman" w:hAnsi="Times New Roman" w:cs="Times New Roman"/>
          <w:iCs/>
          <w:color w:val="000000"/>
          <w:sz w:val="24"/>
          <w:szCs w:val="24"/>
          <w:lang w:eastAsia="uk-UA"/>
        </w:rPr>
        <w:t xml:space="preserve">  - </w:t>
      </w:r>
      <w:proofErr w:type="spellStart"/>
      <w:r w:rsidRPr="00FC010C">
        <w:rPr>
          <w:rFonts w:ascii="Times New Roman" w:hAnsi="Times New Roman" w:cs="Times New Roman"/>
          <w:iCs/>
          <w:color w:val="000000"/>
          <w:sz w:val="24"/>
          <w:szCs w:val="24"/>
          <w:lang w:eastAsia="uk-UA"/>
        </w:rPr>
        <w:t>Відшкодовані</w:t>
      </w:r>
      <w:proofErr w:type="spellEnd"/>
      <w:r w:rsidRPr="00FC010C">
        <w:rPr>
          <w:rFonts w:ascii="Times New Roman" w:hAnsi="Times New Roman" w:cs="Times New Roman"/>
          <w:iCs/>
          <w:color w:val="000000"/>
          <w:sz w:val="24"/>
          <w:szCs w:val="24"/>
          <w:lang w:eastAsia="uk-UA"/>
        </w:rPr>
        <w:t xml:space="preserve"> кошти – </w:t>
      </w:r>
      <w:r w:rsidR="00B40EB0">
        <w:rPr>
          <w:rFonts w:ascii="Times New Roman" w:hAnsi="Times New Roman" w:cs="Times New Roman"/>
          <w:iCs/>
          <w:color w:val="000000"/>
          <w:sz w:val="24"/>
          <w:szCs w:val="24"/>
          <w:lang w:val="uk-UA" w:eastAsia="uk-UA"/>
        </w:rPr>
        <w:t>134 750,00</w:t>
      </w:r>
      <w:r w:rsidRPr="00FC010C">
        <w:rPr>
          <w:rFonts w:ascii="Times New Roman" w:hAnsi="Times New Roman" w:cs="Times New Roman"/>
          <w:iCs/>
          <w:color w:val="000000"/>
          <w:sz w:val="24"/>
          <w:szCs w:val="24"/>
          <w:lang w:eastAsia="uk-UA"/>
        </w:rPr>
        <w:t xml:space="preserve"> грн.</w:t>
      </w:r>
    </w:p>
    <w:p w14:paraId="2E483188" w14:textId="77777777" w:rsidR="00851A33" w:rsidRDefault="00851A33" w:rsidP="00851A33">
      <w:pPr>
        <w:pStyle w:val="a5"/>
        <w:rPr>
          <w:rFonts w:ascii="Times New Roman" w:hAnsi="Times New Roman" w:cs="Times New Roman"/>
          <w:iCs/>
          <w:color w:val="000000"/>
          <w:sz w:val="24"/>
          <w:szCs w:val="24"/>
          <w:lang w:eastAsia="uk-UA"/>
        </w:rPr>
      </w:pPr>
    </w:p>
    <w:p w14:paraId="773E87DF" w14:textId="7AE75335" w:rsidR="00F24157" w:rsidRPr="009F75AC" w:rsidRDefault="00171A09" w:rsidP="00F24157">
      <w:pPr>
        <w:spacing w:after="120" w:line="240" w:lineRule="auto"/>
        <w:ind w:firstLine="709"/>
        <w:jc w:val="both"/>
        <w:rPr>
          <w:rFonts w:ascii="Times New Roman" w:hAnsi="Times New Roman"/>
          <w:sz w:val="24"/>
          <w:szCs w:val="24"/>
        </w:rPr>
      </w:pPr>
      <w:r w:rsidRPr="00F24157">
        <w:rPr>
          <w:rFonts w:ascii="Times New Roman" w:hAnsi="Times New Roman"/>
          <w:b/>
          <w:sz w:val="24"/>
          <w:szCs w:val="24"/>
        </w:rPr>
        <w:t>Нормативно-правове регулювання</w:t>
      </w:r>
      <w:r w:rsidRPr="00F24157">
        <w:rPr>
          <w:rFonts w:ascii="Times New Roman" w:hAnsi="Times New Roman"/>
          <w:b/>
          <w:bCs/>
          <w:sz w:val="24"/>
          <w:szCs w:val="24"/>
        </w:rPr>
        <w:t>.</w:t>
      </w:r>
      <w:r w:rsidRPr="00F358F7">
        <w:rPr>
          <w:rFonts w:ascii="Times New Roman" w:hAnsi="Times New Roman"/>
          <w:sz w:val="20"/>
          <w:szCs w:val="20"/>
        </w:rPr>
        <w:t xml:space="preserve"> </w:t>
      </w:r>
      <w:r w:rsidR="00F24157" w:rsidRPr="009F75AC">
        <w:rPr>
          <w:rFonts w:ascii="Times New Roman" w:hAnsi="Times New Roman"/>
          <w:sz w:val="24"/>
          <w:szCs w:val="24"/>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w:t>
      </w:r>
      <w:r w:rsidR="00B40EB0">
        <w:rPr>
          <w:rFonts w:ascii="Times New Roman" w:hAnsi="Times New Roman"/>
          <w:sz w:val="24"/>
          <w:szCs w:val="24"/>
        </w:rPr>
        <w:t xml:space="preserve"> </w:t>
      </w:r>
      <w:r w:rsidR="00B40EB0" w:rsidRPr="00B40EB0">
        <w:rPr>
          <w:rFonts w:ascii="Times New Roman" w:hAnsi="Times New Roman"/>
          <w:iCs/>
          <w:sz w:val="24"/>
          <w:szCs w:val="24"/>
          <w:lang w:eastAsia="uk-UA"/>
        </w:rPr>
        <w:t xml:space="preserve">та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 </w:t>
      </w:r>
      <w:r w:rsidR="00F24157" w:rsidRPr="00B40EB0">
        <w:rPr>
          <w:rFonts w:ascii="Times New Roman" w:hAnsi="Times New Roman"/>
          <w:iCs/>
          <w:sz w:val="24"/>
          <w:szCs w:val="24"/>
        </w:rPr>
        <w:t>Кодексом</w:t>
      </w:r>
      <w:r w:rsidR="00F24157" w:rsidRPr="009F75AC">
        <w:rPr>
          <w:rFonts w:ascii="Times New Roman" w:hAnsi="Times New Roman"/>
          <w:sz w:val="24"/>
          <w:szCs w:val="24"/>
        </w:rPr>
        <w:t xml:space="preserve"> системи розподілу, затвердженим постановою Національної комісії </w:t>
      </w:r>
      <w:r w:rsidR="00F24157" w:rsidRPr="009F75AC">
        <w:rPr>
          <w:rFonts w:ascii="Times New Roman" w:hAnsi="Times New Roman"/>
          <w:sz w:val="24"/>
          <w:szCs w:val="24"/>
        </w:rPr>
        <w:lastRenderedPageBreak/>
        <w:t>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34EF71CB" w14:textId="77777777" w:rsidR="00F24157" w:rsidRPr="009F75AC" w:rsidRDefault="00F24157" w:rsidP="00F24157">
      <w:pPr>
        <w:spacing w:after="120" w:line="240" w:lineRule="auto"/>
        <w:ind w:firstLine="709"/>
        <w:jc w:val="both"/>
        <w:rPr>
          <w:rStyle w:val="rvts0"/>
          <w:rFonts w:ascii="Times New Roman" w:hAnsi="Times New Roman"/>
          <w:sz w:val="24"/>
          <w:szCs w:val="24"/>
        </w:rPr>
      </w:pPr>
      <w:r w:rsidRPr="009F75AC">
        <w:rPr>
          <w:rFonts w:ascii="Times New Roman" w:hAnsi="Times New Roman"/>
          <w:b/>
          <w:sz w:val="24"/>
          <w:szCs w:val="24"/>
        </w:rPr>
        <w:t>Загальні положення.</w:t>
      </w:r>
      <w:r w:rsidRPr="009F75AC">
        <w:rPr>
          <w:rFonts w:ascii="Times New Roman" w:hAnsi="Times New Roman"/>
          <w:sz w:val="24"/>
          <w:szCs w:val="24"/>
        </w:rPr>
        <w:t xml:space="preserve"> Згідно з пунктом 26 статті 1 Закону </w:t>
      </w:r>
      <w:r w:rsidRPr="009F75AC">
        <w:rPr>
          <w:rStyle w:val="rvts0"/>
          <w:rFonts w:ascii="Times New Roman" w:hAnsi="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60ED5548" w14:textId="4FAFC10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w:t>
      </w:r>
      <w:r>
        <w:rPr>
          <w:rFonts w:ascii="Times New Roman" w:hAnsi="Times New Roman"/>
          <w:sz w:val="24"/>
          <w:szCs w:val="24"/>
        </w:rPr>
        <w:t>-</w:t>
      </w:r>
      <w:r w:rsidRPr="009F75AC">
        <w:rPr>
          <w:rFonts w:ascii="Times New Roman" w:hAnsi="Times New Roman"/>
          <w:sz w:val="24"/>
          <w:szCs w:val="24"/>
        </w:rPr>
        <w:t>сайті НКРЕКП</w:t>
      </w:r>
      <w:r>
        <w:rPr>
          <w:rFonts w:ascii="Times New Roman" w:hAnsi="Times New Roman"/>
          <w:sz w:val="24"/>
          <w:szCs w:val="24"/>
        </w:rPr>
        <w:t>.</w:t>
      </w:r>
    </w:p>
    <w:p w14:paraId="0BED9183" w14:textId="351FA52F"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Електропостачальник повинен забезпечити поставку електричної енергії на об’єкт замовника ОНЗ БТЛ «Радовель», який знаходиться за адресою: вул. Київська, 5, с. Радовель, </w:t>
      </w:r>
      <w:r w:rsidR="00DD370C">
        <w:rPr>
          <w:rFonts w:ascii="Times New Roman" w:hAnsi="Times New Roman"/>
          <w:sz w:val="24"/>
          <w:szCs w:val="24"/>
        </w:rPr>
        <w:t>Коростенського</w:t>
      </w:r>
      <w:r w:rsidRPr="009F75AC">
        <w:rPr>
          <w:rFonts w:ascii="Times New Roman" w:hAnsi="Times New Roman"/>
          <w:sz w:val="24"/>
          <w:szCs w:val="24"/>
        </w:rPr>
        <w:t xml:space="preserve"> р-ну, Житомирської обл.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33F406B6" w14:textId="16C5C0C6" w:rsidR="00F24157" w:rsidRPr="004E673F" w:rsidRDefault="00F24157" w:rsidP="00F24157">
      <w:pPr>
        <w:spacing w:after="120" w:line="240" w:lineRule="auto"/>
        <w:ind w:firstLine="709"/>
        <w:jc w:val="both"/>
        <w:rPr>
          <w:rFonts w:ascii="Times New Roman" w:hAnsi="Times New Roman"/>
          <w:b/>
          <w:bCs/>
          <w:sz w:val="24"/>
          <w:szCs w:val="24"/>
        </w:rPr>
      </w:pPr>
      <w:r w:rsidRPr="009F75AC">
        <w:rPr>
          <w:rFonts w:ascii="Times New Roman" w:hAnsi="Times New Roman"/>
          <w:b/>
          <w:sz w:val="24"/>
          <w:szCs w:val="24"/>
        </w:rPr>
        <w:t xml:space="preserve">Обґрунтування технічних характеристик. </w:t>
      </w:r>
      <w:r w:rsidRPr="004E673F">
        <w:rPr>
          <w:rFonts w:ascii="Times New Roman" w:hAnsi="Times New Roman"/>
          <w:b/>
          <w:bCs/>
          <w:sz w:val="24"/>
          <w:szCs w:val="24"/>
        </w:rPr>
        <w:t xml:space="preserve">Термін постачання — з </w:t>
      </w:r>
      <w:r w:rsidR="004E673F" w:rsidRPr="004E673F">
        <w:rPr>
          <w:rFonts w:ascii="Times New Roman" w:hAnsi="Times New Roman"/>
          <w:b/>
          <w:bCs/>
          <w:sz w:val="24"/>
          <w:szCs w:val="24"/>
        </w:rPr>
        <w:t>01.01.202</w:t>
      </w:r>
      <w:r w:rsidR="00DD370C">
        <w:rPr>
          <w:rFonts w:ascii="Times New Roman" w:hAnsi="Times New Roman"/>
          <w:b/>
          <w:bCs/>
          <w:sz w:val="24"/>
          <w:szCs w:val="24"/>
        </w:rPr>
        <w:t>3</w:t>
      </w:r>
      <w:r w:rsidR="004E673F" w:rsidRPr="004E673F">
        <w:rPr>
          <w:rFonts w:ascii="Times New Roman" w:hAnsi="Times New Roman"/>
          <w:b/>
          <w:bCs/>
          <w:sz w:val="24"/>
          <w:szCs w:val="24"/>
        </w:rPr>
        <w:t xml:space="preserve"> по 31.12.202</w:t>
      </w:r>
      <w:r w:rsidR="00DD370C">
        <w:rPr>
          <w:rFonts w:ascii="Times New Roman" w:hAnsi="Times New Roman"/>
          <w:b/>
          <w:bCs/>
          <w:sz w:val="24"/>
          <w:szCs w:val="24"/>
        </w:rPr>
        <w:t>3</w:t>
      </w:r>
      <w:r w:rsidRPr="004E673F">
        <w:rPr>
          <w:rFonts w:ascii="Times New Roman" w:hAnsi="Times New Roman"/>
          <w:b/>
          <w:bCs/>
          <w:sz w:val="24"/>
          <w:szCs w:val="24"/>
        </w:rPr>
        <w:t xml:space="preserve"> року. </w:t>
      </w:r>
    </w:p>
    <w:p w14:paraId="33B24FD5" w14:textId="10A6C6A6"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w:t>
      </w:r>
      <w:r w:rsidR="00DD370C">
        <w:rPr>
          <w:rFonts w:ascii="Times New Roman" w:hAnsi="Times New Roman"/>
          <w:sz w:val="24"/>
          <w:szCs w:val="24"/>
        </w:rPr>
        <w:t xml:space="preserve"> та поточного</w:t>
      </w:r>
      <w:r w:rsidRPr="009F75AC">
        <w:rPr>
          <w:rFonts w:ascii="Times New Roman" w:hAnsi="Times New Roman"/>
          <w:sz w:val="24"/>
          <w:szCs w:val="24"/>
        </w:rPr>
        <w:t xml:space="preserve"> календарного року, становить </w:t>
      </w:r>
      <w:r w:rsidR="00DD370C">
        <w:rPr>
          <w:rFonts w:ascii="Times New Roman" w:hAnsi="Times New Roman"/>
          <w:sz w:val="24"/>
          <w:szCs w:val="24"/>
        </w:rPr>
        <w:t>118 750</w:t>
      </w:r>
      <w:r w:rsidRPr="009F75AC">
        <w:rPr>
          <w:rFonts w:ascii="Times New Roman" w:hAnsi="Times New Roman"/>
          <w:sz w:val="24"/>
          <w:szCs w:val="24"/>
        </w:rPr>
        <w:t xml:space="preserve"> кВт. год на 202</w:t>
      </w:r>
      <w:r w:rsidR="00DD370C">
        <w:rPr>
          <w:rFonts w:ascii="Times New Roman" w:hAnsi="Times New Roman"/>
          <w:sz w:val="24"/>
          <w:szCs w:val="24"/>
        </w:rPr>
        <w:t>3</w:t>
      </w:r>
      <w:r w:rsidR="009A07F8">
        <w:rPr>
          <w:rFonts w:ascii="Times New Roman" w:hAnsi="Times New Roman"/>
          <w:sz w:val="24"/>
          <w:szCs w:val="24"/>
        </w:rPr>
        <w:t xml:space="preserve"> </w:t>
      </w:r>
      <w:r w:rsidRPr="009F75AC">
        <w:rPr>
          <w:rFonts w:ascii="Times New Roman" w:hAnsi="Times New Roman"/>
          <w:sz w:val="24"/>
          <w:szCs w:val="24"/>
        </w:rPr>
        <w:t>р</w:t>
      </w:r>
      <w:r w:rsidR="00DD370C">
        <w:rPr>
          <w:rFonts w:ascii="Times New Roman" w:hAnsi="Times New Roman"/>
          <w:sz w:val="24"/>
          <w:szCs w:val="24"/>
        </w:rPr>
        <w:t>ік.</w:t>
      </w:r>
    </w:p>
    <w:p w14:paraId="5AAD5E71" w14:textId="7777777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Обґрунтування якісних характеристик</w:t>
      </w:r>
      <w:r w:rsidRPr="009F75AC">
        <w:rPr>
          <w:rFonts w:ascii="Times New Roman" w:hAnsi="Times New Roman"/>
          <w:sz w:val="24"/>
          <w:szCs w:val="24"/>
        </w:rPr>
        <w:t xml:space="preserve">. Пунктом 1.1.2 глави 1.1 розділу І ПРРЕЕ визначено, що </w:t>
      </w:r>
      <w:bookmarkStart w:id="0" w:name="w1_1"/>
      <w:r w:rsidRPr="009F75AC">
        <w:rPr>
          <w:rFonts w:ascii="Times New Roman" w:hAnsi="Times New Roman"/>
          <w:sz w:val="24"/>
          <w:szCs w:val="24"/>
        </w:rPr>
        <w:t>якість</w:t>
      </w:r>
      <w:bookmarkEnd w:id="0"/>
      <w:r w:rsidRPr="009F75AC">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w1_2"/>
      <w:r w:rsidRPr="009F75AC">
        <w:rPr>
          <w:rFonts w:ascii="Times New Roman" w:hAnsi="Times New Roman"/>
          <w:sz w:val="24"/>
          <w:szCs w:val="24"/>
        </w:rPr>
        <w:t>якість</w:t>
      </w:r>
      <w:bookmarkEnd w:id="1"/>
      <w:r w:rsidRPr="009F75AC">
        <w:rPr>
          <w:rFonts w:ascii="Times New Roman" w:hAnsi="Times New Roman"/>
          <w:sz w:val="24"/>
          <w:szCs w:val="24"/>
        </w:rPr>
        <w:t xml:space="preserve"> електричної енергії.</w:t>
      </w:r>
    </w:p>
    <w:p w14:paraId="480CFA81" w14:textId="77777777" w:rsidR="00F24157" w:rsidRPr="009F75AC" w:rsidRDefault="00F24157" w:rsidP="00F24157">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78E262E0" w14:textId="1FF82D87" w:rsidR="00E4144F" w:rsidRDefault="00F24157" w:rsidP="00E4144F">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 xml:space="preserve">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w:t>
      </w:r>
      <w:r w:rsidRPr="009F75AC">
        <w:rPr>
          <w:rFonts w:ascii="Times New Roman" w:eastAsia="Times New Roman" w:hAnsi="Times New Roman"/>
          <w:sz w:val="24"/>
          <w:szCs w:val="24"/>
          <w:lang w:eastAsia="uk-UA"/>
        </w:rPr>
        <w:lastRenderedPageBreak/>
        <w:t>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Pr>
          <w:rFonts w:ascii="Times New Roman" w:eastAsia="Times New Roman" w:hAnsi="Times New Roman"/>
          <w:sz w:val="24"/>
          <w:szCs w:val="24"/>
          <w:lang w:eastAsia="uk-UA"/>
        </w:rPr>
        <w:t>-</w:t>
      </w:r>
      <w:r w:rsidRPr="009F75AC">
        <w:rPr>
          <w:rFonts w:ascii="Times New Roman" w:eastAsia="Times New Roman" w:hAnsi="Times New Roman"/>
          <w:sz w:val="24"/>
          <w:szCs w:val="24"/>
          <w:lang w:eastAsia="uk-UA"/>
        </w:rPr>
        <w:t>сайті порядок надання компенсацій та їх розміри.</w:t>
      </w:r>
    </w:p>
    <w:p w14:paraId="6E30957B" w14:textId="77777777" w:rsidR="00F24157" w:rsidRPr="00561C48" w:rsidRDefault="00F24157" w:rsidP="00F24157">
      <w:pPr>
        <w:pStyle w:val="a5"/>
        <w:ind w:firstLine="709"/>
        <w:jc w:val="both"/>
        <w:rPr>
          <w:rFonts w:ascii="Times New Roman" w:eastAsia="Times New Roman" w:hAnsi="Times New Roman" w:cs="Times New Roman"/>
          <w:sz w:val="24"/>
          <w:szCs w:val="24"/>
          <w:lang w:val="uk-UA" w:eastAsia="ru-RU"/>
        </w:rPr>
      </w:pPr>
      <w:r w:rsidRPr="00561C48">
        <w:rPr>
          <w:rFonts w:ascii="Times New Roman" w:eastAsia="Times New Roman" w:hAnsi="Times New Roman" w:cs="Times New Roman"/>
          <w:b/>
          <w:bCs/>
          <w:color w:val="000000"/>
          <w:sz w:val="24"/>
          <w:szCs w:val="24"/>
          <w:lang w:eastAsia="ru-RU"/>
        </w:rPr>
        <w:t>   </w:t>
      </w:r>
      <w:r w:rsidRPr="00561C48">
        <w:rPr>
          <w:rFonts w:ascii="Times New Roman" w:eastAsia="Times New Roman" w:hAnsi="Times New Roman" w:cs="Times New Roman"/>
          <w:b/>
          <w:bCs/>
          <w:color w:val="000000"/>
          <w:sz w:val="24"/>
          <w:szCs w:val="24"/>
          <w:lang w:val="uk-UA" w:eastAsia="ru-RU"/>
        </w:rPr>
        <w:t xml:space="preserve"> </w:t>
      </w:r>
      <w:proofErr w:type="spellStart"/>
      <w:r w:rsidRPr="00561C48">
        <w:rPr>
          <w:rFonts w:ascii="Times New Roman" w:eastAsia="Times New Roman" w:hAnsi="Times New Roman" w:cs="Times New Roman"/>
          <w:b/>
          <w:bCs/>
          <w:color w:val="000000"/>
          <w:sz w:val="24"/>
          <w:szCs w:val="24"/>
          <w:lang w:eastAsia="ru-RU"/>
        </w:rPr>
        <w:t>Уповноважена</w:t>
      </w:r>
      <w:proofErr w:type="spellEnd"/>
      <w:r w:rsidRPr="00561C48">
        <w:rPr>
          <w:rFonts w:ascii="Times New Roman" w:eastAsia="Times New Roman" w:hAnsi="Times New Roman" w:cs="Times New Roman"/>
          <w:b/>
          <w:bCs/>
          <w:color w:val="000000"/>
          <w:sz w:val="24"/>
          <w:szCs w:val="24"/>
          <w:lang w:eastAsia="ru-RU"/>
        </w:rPr>
        <w:t xml:space="preserve"> особа</w:t>
      </w:r>
      <w:r w:rsidRPr="00561C48">
        <w:rPr>
          <w:rFonts w:ascii="Times New Roman" w:eastAsia="Times New Roman" w:hAnsi="Times New Roman" w:cs="Times New Roman"/>
          <w:b/>
          <w:bCs/>
          <w:color w:val="000000"/>
          <w:sz w:val="24"/>
          <w:szCs w:val="24"/>
          <w:lang w:val="uk-UA" w:eastAsia="ru-RU"/>
        </w:rPr>
        <w:t xml:space="preserve">             ______________          Тетяна Вовчанівська</w:t>
      </w:r>
      <w:r w:rsidRPr="00561C48">
        <w:rPr>
          <w:rFonts w:ascii="Times New Roman" w:eastAsia="Times New Roman" w:hAnsi="Times New Roman" w:cs="Times New Roman"/>
          <w:b/>
          <w:bCs/>
          <w:color w:val="000000"/>
          <w:sz w:val="24"/>
          <w:szCs w:val="24"/>
          <w:lang w:eastAsia="ru-RU"/>
        </w:rPr>
        <w:t>         </w:t>
      </w:r>
    </w:p>
    <w:p w14:paraId="58E37908" w14:textId="77777777" w:rsidR="00F24157" w:rsidRPr="00561C48" w:rsidRDefault="00F24157" w:rsidP="00F24157">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p w14:paraId="44EDCAE8" w14:textId="77777777" w:rsidR="00316EC5" w:rsidRPr="00171A09" w:rsidRDefault="00316EC5" w:rsidP="00171A09">
      <w:pPr>
        <w:spacing w:after="0" w:line="240" w:lineRule="auto"/>
        <w:jc w:val="both"/>
        <w:rPr>
          <w:rFonts w:ascii="Times New Roman" w:hAnsi="Times New Roman"/>
          <w:sz w:val="24"/>
          <w:szCs w:val="24"/>
        </w:rPr>
      </w:pPr>
    </w:p>
    <w:sectPr w:rsidR="00316EC5" w:rsidRPr="00171A09" w:rsidSect="00E4144F">
      <w:pgSz w:w="11906" w:h="16838"/>
      <w:pgMar w:top="851"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141311"/>
    <w:rsid w:val="00171A09"/>
    <w:rsid w:val="00223D17"/>
    <w:rsid w:val="003130BE"/>
    <w:rsid w:val="00316EC5"/>
    <w:rsid w:val="00464DCF"/>
    <w:rsid w:val="004E673F"/>
    <w:rsid w:val="0050085E"/>
    <w:rsid w:val="005E119D"/>
    <w:rsid w:val="006B7E69"/>
    <w:rsid w:val="00851A33"/>
    <w:rsid w:val="008D7092"/>
    <w:rsid w:val="009A07F8"/>
    <w:rsid w:val="00AA56AC"/>
    <w:rsid w:val="00B40EB0"/>
    <w:rsid w:val="00CC08BC"/>
    <w:rsid w:val="00D068BA"/>
    <w:rsid w:val="00DD370C"/>
    <w:rsid w:val="00E21BEF"/>
    <w:rsid w:val="00E4144F"/>
    <w:rsid w:val="00F2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84FD"/>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No Spacing"/>
    <w:uiPriority w:val="1"/>
    <w:qFormat/>
    <w:rsid w:val="00D06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16</cp:revision>
  <dcterms:created xsi:type="dcterms:W3CDTF">2021-03-02T07:11:00Z</dcterms:created>
  <dcterms:modified xsi:type="dcterms:W3CDTF">2023-03-17T09:43:00Z</dcterms:modified>
</cp:coreProperties>
</file>